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D47" w:rsidRPr="00AA7E23" w:rsidRDefault="00AA7E23" w:rsidP="00AA7E23">
      <w:pPr>
        <w:jc w:val="center"/>
        <w:rPr>
          <w:b/>
          <w:sz w:val="28"/>
        </w:rPr>
      </w:pPr>
      <w:r w:rsidRPr="00AA7E23">
        <w:rPr>
          <w:b/>
          <w:sz w:val="28"/>
        </w:rPr>
        <w:t>ANALIZA I PLANIRANJE LJUDSKIM RESURSIMA</w:t>
      </w:r>
    </w:p>
    <w:p w:rsidR="00AA7E23" w:rsidRPr="00AA7E23" w:rsidRDefault="00AA7E23">
      <w:pPr>
        <w:rPr>
          <w:sz w:val="24"/>
        </w:rPr>
      </w:pPr>
      <w:r w:rsidRPr="00AA7E23">
        <w:rPr>
          <w:sz w:val="24"/>
        </w:rPr>
        <w:t>REZULTATI POPRAVNOG KOLOKVIJUMA</w:t>
      </w:r>
    </w:p>
    <w:p w:rsidR="00AA7E23" w:rsidRPr="00AA7E23" w:rsidRDefault="00AA7E23" w:rsidP="00AA7E23">
      <w:pPr>
        <w:pStyle w:val="ListParagraph"/>
        <w:numPr>
          <w:ilvl w:val="0"/>
          <w:numId w:val="1"/>
        </w:numPr>
        <w:rPr>
          <w:sz w:val="24"/>
        </w:rPr>
      </w:pPr>
      <w:r w:rsidRPr="00AA7E23">
        <w:rPr>
          <w:sz w:val="24"/>
        </w:rPr>
        <w:t>Danilo Zlatičanin</w:t>
      </w:r>
      <w:r w:rsidRPr="00AA7E23">
        <w:rPr>
          <w:sz w:val="24"/>
        </w:rPr>
        <w:tab/>
        <w:t>56/18</w:t>
      </w:r>
      <w:r w:rsidRPr="00AA7E23">
        <w:rPr>
          <w:sz w:val="24"/>
        </w:rPr>
        <w:tab/>
      </w:r>
      <w:r w:rsidRPr="00AA7E23">
        <w:rPr>
          <w:sz w:val="24"/>
        </w:rPr>
        <w:tab/>
        <w:t>20</w:t>
      </w:r>
    </w:p>
    <w:p w:rsidR="00AA7E23" w:rsidRPr="00AA7E23" w:rsidRDefault="00AA7E23" w:rsidP="00AA7E2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Orhan Abazović</w:t>
      </w:r>
      <w:r>
        <w:rPr>
          <w:sz w:val="24"/>
        </w:rPr>
        <w:tab/>
      </w:r>
      <w:r w:rsidRPr="00AA7E23">
        <w:rPr>
          <w:sz w:val="24"/>
        </w:rPr>
        <w:t>66/18</w:t>
      </w:r>
      <w:r w:rsidRPr="00AA7E23">
        <w:rPr>
          <w:sz w:val="24"/>
        </w:rPr>
        <w:tab/>
      </w:r>
      <w:r w:rsidRPr="00AA7E23">
        <w:rPr>
          <w:sz w:val="24"/>
        </w:rPr>
        <w:tab/>
        <w:t>20</w:t>
      </w:r>
    </w:p>
    <w:p w:rsidR="00AA7E23" w:rsidRPr="00AA7E23" w:rsidRDefault="00AA7E23" w:rsidP="00AA7E23">
      <w:pPr>
        <w:pStyle w:val="ListParagraph"/>
        <w:numPr>
          <w:ilvl w:val="0"/>
          <w:numId w:val="1"/>
        </w:numPr>
        <w:rPr>
          <w:sz w:val="24"/>
        </w:rPr>
      </w:pPr>
      <w:r w:rsidRPr="00AA7E23">
        <w:rPr>
          <w:sz w:val="24"/>
        </w:rPr>
        <w:t>Željko Laković</w:t>
      </w:r>
      <w:r w:rsidRPr="00AA7E23">
        <w:rPr>
          <w:sz w:val="24"/>
        </w:rPr>
        <w:tab/>
      </w:r>
      <w:r w:rsidRPr="00AA7E23">
        <w:rPr>
          <w:sz w:val="24"/>
        </w:rPr>
        <w:tab/>
        <w:t>89/18</w:t>
      </w:r>
      <w:r w:rsidRPr="00AA7E23">
        <w:rPr>
          <w:sz w:val="24"/>
        </w:rPr>
        <w:tab/>
      </w:r>
      <w:r w:rsidRPr="00AA7E23">
        <w:rPr>
          <w:sz w:val="24"/>
        </w:rPr>
        <w:tab/>
        <w:t>12</w:t>
      </w:r>
    </w:p>
    <w:p w:rsidR="00AA7E23" w:rsidRPr="00AA7E23" w:rsidRDefault="00AA7E23" w:rsidP="00AA7E2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Bojana Rutović</w:t>
      </w:r>
      <w:r>
        <w:rPr>
          <w:sz w:val="24"/>
        </w:rPr>
        <w:tab/>
      </w:r>
      <w:r w:rsidRPr="00AA7E23">
        <w:rPr>
          <w:sz w:val="24"/>
        </w:rPr>
        <w:t>52/18</w:t>
      </w:r>
      <w:r w:rsidRPr="00AA7E23">
        <w:rPr>
          <w:sz w:val="24"/>
        </w:rPr>
        <w:tab/>
      </w:r>
      <w:r w:rsidRPr="00AA7E23">
        <w:rPr>
          <w:sz w:val="24"/>
        </w:rPr>
        <w:tab/>
        <w:t>25</w:t>
      </w:r>
    </w:p>
    <w:p w:rsidR="00AA7E23" w:rsidRPr="00AA7E23" w:rsidRDefault="00AA7E23" w:rsidP="00AA7E23">
      <w:pPr>
        <w:pStyle w:val="ListParagraph"/>
        <w:numPr>
          <w:ilvl w:val="0"/>
          <w:numId w:val="1"/>
        </w:numPr>
        <w:rPr>
          <w:sz w:val="24"/>
        </w:rPr>
      </w:pPr>
      <w:r w:rsidRPr="00AA7E23">
        <w:rPr>
          <w:sz w:val="24"/>
        </w:rPr>
        <w:t>Aleksandar Bijelić</w:t>
      </w:r>
      <w:r w:rsidRPr="00AA7E23">
        <w:rPr>
          <w:sz w:val="24"/>
        </w:rPr>
        <w:tab/>
        <w:t>27/18</w:t>
      </w:r>
      <w:r w:rsidRPr="00AA7E23">
        <w:rPr>
          <w:sz w:val="24"/>
        </w:rPr>
        <w:tab/>
      </w:r>
      <w:r w:rsidRPr="00AA7E23">
        <w:rPr>
          <w:sz w:val="24"/>
        </w:rPr>
        <w:tab/>
        <w:t>30</w:t>
      </w:r>
    </w:p>
    <w:p w:rsidR="00AA7E23" w:rsidRPr="00AA7E23" w:rsidRDefault="00AA7E23" w:rsidP="00AA7E23">
      <w:pPr>
        <w:pStyle w:val="ListParagraph"/>
        <w:numPr>
          <w:ilvl w:val="0"/>
          <w:numId w:val="1"/>
        </w:numPr>
        <w:rPr>
          <w:sz w:val="24"/>
        </w:rPr>
      </w:pPr>
      <w:r w:rsidRPr="00AA7E23">
        <w:rPr>
          <w:sz w:val="24"/>
        </w:rPr>
        <w:t>Nikola Marković</w:t>
      </w:r>
      <w:r w:rsidRPr="00AA7E23">
        <w:rPr>
          <w:sz w:val="24"/>
        </w:rPr>
        <w:tab/>
        <w:t>25/18</w:t>
      </w:r>
      <w:r w:rsidRPr="00AA7E23">
        <w:rPr>
          <w:sz w:val="24"/>
        </w:rPr>
        <w:tab/>
      </w:r>
      <w:r w:rsidRPr="00AA7E23">
        <w:rPr>
          <w:sz w:val="24"/>
        </w:rPr>
        <w:tab/>
        <w:t>17</w:t>
      </w:r>
    </w:p>
    <w:p w:rsidR="00AA7E23" w:rsidRPr="00AA7E23" w:rsidRDefault="00F37438" w:rsidP="00AA7E23">
      <w:pPr>
        <w:rPr>
          <w:b/>
          <w:sz w:val="24"/>
        </w:rPr>
      </w:pPr>
      <w:r>
        <w:rPr>
          <w:b/>
          <w:sz w:val="24"/>
        </w:rPr>
        <w:t>ZAVRŠNI USMENI ISPIT ĆE SE O</w:t>
      </w:r>
      <w:bookmarkStart w:id="0" w:name="_GoBack"/>
      <w:bookmarkEnd w:id="0"/>
      <w:r>
        <w:rPr>
          <w:b/>
          <w:sz w:val="24"/>
        </w:rPr>
        <w:t>D</w:t>
      </w:r>
      <w:r w:rsidR="00AA7E23" w:rsidRPr="00AA7E23">
        <w:rPr>
          <w:b/>
          <w:sz w:val="24"/>
        </w:rPr>
        <w:t>RŽATI 14.03. U 17,00 SATI U KABINETU NASTAVNIKA NA II SPRATU.</w:t>
      </w:r>
    </w:p>
    <w:sectPr w:rsidR="00AA7E23" w:rsidRPr="00AA7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8203F"/>
    <w:multiLevelType w:val="hybridMultilevel"/>
    <w:tmpl w:val="ADFE8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23"/>
    <w:rsid w:val="00AA7E23"/>
    <w:rsid w:val="00E01D47"/>
    <w:rsid w:val="00F3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05D6E-3571-4201-AC6E-D2CA3568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2019-03-12T09:28:00Z</dcterms:created>
  <dcterms:modified xsi:type="dcterms:W3CDTF">2019-03-12T09:33:00Z</dcterms:modified>
</cp:coreProperties>
</file>