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934E81" w:rsidRPr="00F06737" w:rsidRDefault="00F06737" w:rsidP="00F06737">
      <w:pPr>
        <w:jc w:val="center"/>
        <w:rPr>
          <w:b/>
          <w:lang w:val="sr-Latn-ME"/>
        </w:rPr>
      </w:pPr>
      <w:bookmarkStart w:id="0" w:name="_GoBack"/>
      <w:bookmarkEnd w:id="0"/>
      <w:r w:rsidRPr="00F06737">
        <w:rPr>
          <w:b/>
          <w:lang w:val="sr-Latn-ME"/>
        </w:rPr>
        <w:t>Dobra proizvođačka praksa</w:t>
      </w:r>
      <w:r>
        <w:rPr>
          <w:b/>
          <w:lang w:val="sr-Latn-ME"/>
        </w:rPr>
        <w:t xml:space="preserve"> u stočarstvu</w:t>
      </w:r>
    </w:p>
    <w:p w:rsidR="00F06737" w:rsidRDefault="00F06737" w:rsidP="00F06737">
      <w:pPr>
        <w:jc w:val="center"/>
        <w:rPr>
          <w:lang w:val="sr-Latn-ME"/>
        </w:rPr>
      </w:pPr>
      <w:r>
        <w:rPr>
          <w:lang w:val="sr-Latn-ME"/>
        </w:rPr>
        <w:t>Kolokvijum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6737" w:rsidTr="00F06737"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Student</w:t>
            </w:r>
          </w:p>
        </w:tc>
        <w:tc>
          <w:tcPr>
            <w:tcW w:w="3192" w:type="dxa"/>
          </w:tcPr>
          <w:p w:rsidR="00F06737" w:rsidRPr="00F06737" w:rsidRDefault="00F06737" w:rsidP="00F06737">
            <w:pPr>
              <w:jc w:val="center"/>
              <w:rPr>
                <w:b/>
                <w:lang w:val="sr-Latn-ME"/>
              </w:rPr>
            </w:pPr>
            <w:r w:rsidRPr="00F06737">
              <w:rPr>
                <w:b/>
                <w:lang w:val="sr-Latn-ME"/>
              </w:rPr>
              <w:t>Broj poena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Bojić Anđela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12,75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Kuč Kristina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12,75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Škuletić Branka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12,75</w:t>
            </w:r>
          </w:p>
        </w:tc>
      </w:tr>
      <w:tr w:rsidR="00F06737" w:rsidTr="00F06737"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6/2019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Radović Dragana</w:t>
            </w:r>
          </w:p>
        </w:tc>
        <w:tc>
          <w:tcPr>
            <w:tcW w:w="3192" w:type="dxa"/>
          </w:tcPr>
          <w:p w:rsidR="00F06737" w:rsidRDefault="00F06737" w:rsidP="00F0673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Nije radila kolokvijum</w:t>
            </w:r>
          </w:p>
        </w:tc>
      </w:tr>
    </w:tbl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rPr>
          <w:lang w:val="sr-Latn-ME"/>
        </w:rPr>
      </w:pPr>
      <w:r>
        <w:rPr>
          <w:lang w:val="sr-Latn-ME"/>
        </w:rPr>
        <w:t>Datum: 31.oktobar 2019.god.</w:t>
      </w:r>
    </w:p>
    <w:p w:rsidR="00F06737" w:rsidRDefault="00F06737" w:rsidP="00F06737">
      <w:pPr>
        <w:jc w:val="center"/>
        <w:rPr>
          <w:lang w:val="sr-Latn-ME"/>
        </w:rPr>
      </w:pP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>Predmetni nastavnik</w:t>
      </w:r>
    </w:p>
    <w:p w:rsidR="00F06737" w:rsidRDefault="00F06737" w:rsidP="00F06737">
      <w:pPr>
        <w:jc w:val="right"/>
        <w:rPr>
          <w:lang w:val="sr-Latn-ME"/>
        </w:rPr>
      </w:pPr>
      <w:r>
        <w:rPr>
          <w:lang w:val="sr-Latn-ME"/>
        </w:rPr>
        <w:t xml:space="preserve">Prof dr Mirjana Bojanić Rašović </w:t>
      </w:r>
    </w:p>
    <w:p w:rsidR="00F06737" w:rsidRPr="00F06737" w:rsidRDefault="00F06737">
      <w:pPr>
        <w:rPr>
          <w:lang w:val="sr-Latn-ME"/>
        </w:rPr>
      </w:pPr>
    </w:p>
    <w:sectPr w:rsidR="00F06737" w:rsidRPr="00F06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7"/>
    <w:rsid w:val="005C67D4"/>
    <w:rsid w:val="00934E81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</dc:creator>
  <cp:lastModifiedBy>urda</cp:lastModifiedBy>
  <cp:revision>1</cp:revision>
  <cp:lastPrinted>2019-10-31T07:27:00Z</cp:lastPrinted>
  <dcterms:created xsi:type="dcterms:W3CDTF">2019-10-31T07:22:00Z</dcterms:created>
  <dcterms:modified xsi:type="dcterms:W3CDTF">2019-10-31T07:44:00Z</dcterms:modified>
</cp:coreProperties>
</file>