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59"/>
        <w:tblW w:w="15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347"/>
        <w:gridCol w:w="1497"/>
        <w:gridCol w:w="2133"/>
        <w:gridCol w:w="900"/>
        <w:gridCol w:w="664"/>
        <w:gridCol w:w="926"/>
        <w:gridCol w:w="259"/>
        <w:gridCol w:w="821"/>
        <w:gridCol w:w="587"/>
        <w:gridCol w:w="703"/>
        <w:gridCol w:w="720"/>
        <w:gridCol w:w="325"/>
        <w:gridCol w:w="545"/>
        <w:gridCol w:w="1290"/>
        <w:gridCol w:w="1260"/>
      </w:tblGrid>
      <w:tr w:rsidR="003719F4" w:rsidRPr="008D137C">
        <w:trPr>
          <w:cantSplit/>
          <w:trHeight w:val="534"/>
        </w:trPr>
        <w:tc>
          <w:tcPr>
            <w:tcW w:w="12415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3095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41" w:type="dxa"/>
            <w:gridSpan w:val="5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Stočarstvo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85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25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Magistarske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719F4" w:rsidRPr="008D137C">
        <w:trPr>
          <w:cantSplit/>
          <w:trHeight w:val="374"/>
        </w:trPr>
        <w:tc>
          <w:tcPr>
            <w:tcW w:w="43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5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8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>
        <w:trPr>
          <w:cantSplit/>
          <w:trHeight w:val="164"/>
        </w:trPr>
        <w:tc>
          <w:tcPr>
            <w:tcW w:w="1551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FD379F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10 poena)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977BF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FD379F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3/17</w:t>
            </w: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FD379F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Šljivančanin Mitar</w:t>
            </w:r>
          </w:p>
        </w:tc>
        <w:tc>
          <w:tcPr>
            <w:tcW w:w="453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F41687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F41687" w:rsidP="0014781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B812DD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B506B5" w:rsidRDefault="00D22C8D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F41687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F41687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5C3C93" w:rsidRDefault="00F41687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F41687">
        <w:rPr>
          <w:lang w:val="sr-Latn-CS"/>
        </w:rPr>
        <w:t>27.06</w:t>
      </w:r>
      <w:bookmarkStart w:id="0" w:name="_GoBack"/>
      <w:bookmarkEnd w:id="0"/>
      <w:r>
        <w:rPr>
          <w:lang w:val="sr-Latn-CS"/>
        </w:rPr>
        <w:t>.201</w:t>
      </w:r>
      <w:r w:rsidR="00B812DD">
        <w:rPr>
          <w:lang w:val="sr-Latn-CS"/>
        </w:rPr>
        <w:t>8</w:t>
      </w:r>
      <w:r>
        <w:rPr>
          <w:lang w:val="sr-Latn-CS"/>
        </w:rPr>
        <w:t>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B812DD" w:rsidP="00DF6E42">
            <w:pPr>
              <w:rPr>
                <w:lang w:val="sr-Latn-CS"/>
              </w:rPr>
            </w:pPr>
            <w:r>
              <w:rPr>
                <w:lang w:val="sr-Latn-CS"/>
              </w:rPr>
              <w:t>3/17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B812DD" w:rsidP="00DF6E42">
            <w:pPr>
              <w:jc w:val="center"/>
              <w:rPr>
                <w:lang w:val="sr-Latn-CS"/>
              </w:rPr>
            </w:pPr>
            <w:r w:rsidRPr="00B812DD">
              <w:rPr>
                <w:lang w:val="sr-Latn-CS"/>
              </w:rPr>
              <w:t>Šljivančanin Mitar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3719F4" w:rsidRPr="008977BF" w:rsidRDefault="00F41687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19F4" w:rsidRPr="008977BF" w:rsidRDefault="00F41687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8977BF" w:rsidRDefault="00F41687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3719F4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3719F4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Pr="008D137C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PRODEKAN ZA NASTAVU</w:t>
            </w: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Pr="00A7190B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Pr="008D137C" w:rsidRDefault="003719F4" w:rsidP="00526F5D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658DB"/>
    <w:rsid w:val="00E82073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Hewlett-Packard Company</cp:lastModifiedBy>
  <cp:revision>5</cp:revision>
  <cp:lastPrinted>2017-06-20T10:08:00Z</cp:lastPrinted>
  <dcterms:created xsi:type="dcterms:W3CDTF">2018-05-24T07:00:00Z</dcterms:created>
  <dcterms:modified xsi:type="dcterms:W3CDTF">2018-06-27T16:45:00Z</dcterms:modified>
</cp:coreProperties>
</file>