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b/>
        </w:rPr>
      </w:pPr>
    </w:p>
    <w:p w:rsidR="00912B65" w:rsidRDefault="00912B65" w:rsidP="00912B65">
      <w:pPr>
        <w:jc w:val="both"/>
        <w:rPr>
          <w:b/>
          <w:lang w:val="sr-Latn-CS"/>
        </w:rPr>
      </w:pPr>
    </w:p>
    <w:p w:rsidR="00912B65" w:rsidRDefault="00912B65" w:rsidP="00912B65">
      <w:pPr>
        <w:jc w:val="both"/>
        <w:rPr>
          <w:b/>
          <w:lang w:val="sr-Latn-CS"/>
        </w:rPr>
      </w:pPr>
    </w:p>
    <w:p w:rsidR="00912B65" w:rsidRDefault="00912B65" w:rsidP="00912B65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912B65" w:rsidRDefault="00912B65" w:rsidP="00912B65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912B65" w:rsidRDefault="00912B65" w:rsidP="00912B65">
      <w:pPr>
        <w:jc w:val="both"/>
        <w:rPr>
          <w:lang w:val="sr-Latn-CS"/>
        </w:rPr>
      </w:pPr>
      <w:r>
        <w:rPr>
          <w:lang w:val="sr-Latn-CS"/>
        </w:rPr>
        <w:t xml:space="preserve">Podgorica, 19. 5. 2019. </w:t>
      </w:r>
    </w:p>
    <w:p w:rsidR="00912B65" w:rsidRDefault="00912B65" w:rsidP="00912B65">
      <w:pPr>
        <w:ind w:left="720"/>
        <w:jc w:val="both"/>
        <w:rPr>
          <w:lang w:val="sr-Latn-CS"/>
        </w:rPr>
      </w:pPr>
    </w:p>
    <w:p w:rsidR="00912B65" w:rsidRDefault="00912B65" w:rsidP="00912B65">
      <w:pPr>
        <w:ind w:left="720"/>
        <w:jc w:val="both"/>
        <w:rPr>
          <w:lang w:val="sr-Latn-CS"/>
        </w:rPr>
      </w:pPr>
    </w:p>
    <w:p w:rsidR="00912B65" w:rsidRDefault="00912B65" w:rsidP="00912B65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17. 5. 2019. postignut je sledeći (pozitivni) rezultat:</w:t>
      </w:r>
    </w:p>
    <w:p w:rsidR="00912B65" w:rsidRDefault="00912B65" w:rsidP="00912B65">
      <w:pPr>
        <w:ind w:left="720"/>
        <w:jc w:val="both"/>
        <w:rPr>
          <w:lang w:val="sr-Latn-CS"/>
        </w:rPr>
      </w:pPr>
    </w:p>
    <w:p w:rsidR="00912B65" w:rsidRDefault="00912B65" w:rsidP="00912B65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912B65" w:rsidRDefault="00912B65" w:rsidP="00912B65">
      <w:pPr>
        <w:jc w:val="both"/>
        <w:rPr>
          <w:lang w:val="sr-Latn-CS"/>
        </w:rPr>
      </w:pPr>
    </w:p>
    <w:p w:rsidR="00912B65" w:rsidRDefault="00912B65" w:rsidP="00912B65">
      <w:pPr>
        <w:jc w:val="both"/>
        <w:rPr>
          <w:lang w:val="sr-Latn-CS"/>
        </w:rPr>
      </w:pPr>
      <w:r>
        <w:rPr>
          <w:lang w:val="sr-Latn-CS"/>
        </w:rPr>
        <w:t>Nebojša Rašković 2/16 .................26</w:t>
      </w:r>
    </w:p>
    <w:p w:rsidR="00912B65" w:rsidRDefault="00912B65" w:rsidP="00912B65">
      <w:pPr>
        <w:ind w:left="720"/>
        <w:jc w:val="both"/>
        <w:rPr>
          <w:lang w:val="sr-Latn-CS"/>
        </w:rPr>
      </w:pPr>
    </w:p>
    <w:p w:rsidR="00912B65" w:rsidRDefault="00912B65" w:rsidP="00912B65">
      <w:pPr>
        <w:rPr>
          <w:color w:val="000000"/>
        </w:rPr>
      </w:pPr>
      <w:r>
        <w:rPr>
          <w:color w:val="000000"/>
        </w:rPr>
        <w:t>Predmetni nastavnik</w:t>
      </w:r>
    </w:p>
    <w:p w:rsidR="000B255E" w:rsidRPr="00905855" w:rsidRDefault="000B255E" w:rsidP="00912B65">
      <w:pPr>
        <w:rPr>
          <w:sz w:val="28"/>
          <w:szCs w:val="28"/>
        </w:rPr>
      </w:pPr>
    </w:p>
    <w:sectPr w:rsidR="000B255E" w:rsidRPr="0090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3E5914"/>
    <w:rsid w:val="00433EA1"/>
    <w:rsid w:val="00624774"/>
    <w:rsid w:val="007756B2"/>
    <w:rsid w:val="00905855"/>
    <w:rsid w:val="00912B65"/>
    <w:rsid w:val="00A55A67"/>
    <w:rsid w:val="00C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dcterms:created xsi:type="dcterms:W3CDTF">2019-04-28T11:02:00Z</dcterms:created>
  <dcterms:modified xsi:type="dcterms:W3CDTF">2019-05-19T17:14:00Z</dcterms:modified>
</cp:coreProperties>
</file>