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1C" w:rsidRPr="000A429E" w:rsidRDefault="00590708" w:rsidP="00E0246C">
      <w:pPr>
        <w:spacing w:after="0" w:line="240" w:lineRule="auto"/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</w:pPr>
      <w:r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>Osnovi gajenja njivskog bilja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  <w:r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Rezultati </w:t>
      </w:r>
      <w:r w:rsidR="004340F7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završnog ispita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 xml:space="preserve">(održan </w:t>
      </w:r>
      <w:r w:rsidR="004340F7">
        <w:rPr>
          <w:rFonts w:ascii="Arial Narrow" w:eastAsia="Batang" w:hAnsi="Arial Narrow" w:cs="Segoe UI"/>
          <w:lang w:val="sr-Latn-CS"/>
        </w:rPr>
        <w:t>29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="004340F7">
        <w:rPr>
          <w:rFonts w:ascii="Arial Narrow" w:eastAsia="Batang" w:hAnsi="Arial Narrow" w:cs="Segoe UI"/>
          <w:lang w:val="sr-Latn-ME"/>
        </w:rPr>
        <w:t>01</w:t>
      </w:r>
      <w:r w:rsidRPr="000A429E">
        <w:rPr>
          <w:rFonts w:ascii="Arial Narrow" w:eastAsia="Batang" w:hAnsi="Arial Narrow" w:cs="Segoe UI"/>
          <w:lang w:val="sr-Cyrl-CS"/>
        </w:rPr>
        <w:t>. 20</w:t>
      </w:r>
      <w:r w:rsidRPr="000A429E">
        <w:rPr>
          <w:rFonts w:ascii="Arial Narrow" w:eastAsia="Batang" w:hAnsi="Arial Narrow" w:cs="Segoe UI"/>
          <w:lang w:val="sr-Latn-CS"/>
        </w:rPr>
        <w:t>1</w:t>
      </w:r>
      <w:r w:rsidR="004340F7">
        <w:rPr>
          <w:rFonts w:ascii="Arial Narrow" w:eastAsia="Batang" w:hAnsi="Arial Narrow" w:cs="Segoe UI"/>
          <w:lang w:val="sr-Latn-CS"/>
        </w:rPr>
        <w:t>9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Pr="000A429E">
        <w:rPr>
          <w:rFonts w:ascii="Arial Narrow" w:eastAsia="Batang" w:hAnsi="Arial Narrow" w:cs="Segoe UI"/>
          <w:lang w:val="sr-Latn-CS"/>
        </w:rPr>
        <w:t>god.)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E0246C" w:rsidRPr="000A429E" w:rsidTr="00E0246C">
        <w:trPr>
          <w:jc w:val="center"/>
        </w:trPr>
        <w:tc>
          <w:tcPr>
            <w:tcW w:w="1175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Broj indeksa</w:t>
            </w:r>
          </w:p>
        </w:tc>
        <w:tc>
          <w:tcPr>
            <w:tcW w:w="30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Ime i prezime</w:t>
            </w:r>
          </w:p>
        </w:tc>
        <w:tc>
          <w:tcPr>
            <w:tcW w:w="12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Osvojeni poeni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8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Aprcović Dragica</w:t>
            </w:r>
          </w:p>
        </w:tc>
        <w:tc>
          <w:tcPr>
            <w:tcW w:w="1260" w:type="dxa"/>
          </w:tcPr>
          <w:p w:rsidR="0010371A" w:rsidRPr="000A429E" w:rsidRDefault="004340F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12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10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Kastratović Andrea</w:t>
            </w:r>
          </w:p>
        </w:tc>
        <w:tc>
          <w:tcPr>
            <w:tcW w:w="1260" w:type="dxa"/>
          </w:tcPr>
          <w:p w:rsidR="0010371A" w:rsidRPr="000A429E" w:rsidRDefault="004340F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28,5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11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Ostojić Dijana</w:t>
            </w:r>
          </w:p>
        </w:tc>
        <w:tc>
          <w:tcPr>
            <w:tcW w:w="1260" w:type="dxa"/>
          </w:tcPr>
          <w:p w:rsidR="0010371A" w:rsidRPr="000A429E" w:rsidRDefault="004340F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21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16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Rajković Jelena</w:t>
            </w:r>
          </w:p>
        </w:tc>
        <w:tc>
          <w:tcPr>
            <w:tcW w:w="1260" w:type="dxa"/>
          </w:tcPr>
          <w:p w:rsidR="0010371A" w:rsidRPr="000A429E" w:rsidRDefault="004340F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24,5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26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Popović Vojislav</w:t>
            </w:r>
          </w:p>
        </w:tc>
        <w:tc>
          <w:tcPr>
            <w:tcW w:w="1260" w:type="dxa"/>
          </w:tcPr>
          <w:p w:rsidR="0010371A" w:rsidRPr="000A429E" w:rsidRDefault="004340F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27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33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Pejaković Stefan</w:t>
            </w:r>
          </w:p>
        </w:tc>
        <w:tc>
          <w:tcPr>
            <w:tcW w:w="1260" w:type="dxa"/>
          </w:tcPr>
          <w:p w:rsidR="0010371A" w:rsidRPr="000A429E" w:rsidRDefault="004340F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27,7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38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Obradović Radmila</w:t>
            </w:r>
          </w:p>
        </w:tc>
        <w:tc>
          <w:tcPr>
            <w:tcW w:w="1260" w:type="dxa"/>
          </w:tcPr>
          <w:p w:rsidR="0010371A" w:rsidRPr="000A429E" w:rsidRDefault="004340F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20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47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Rastoder Lejla</w:t>
            </w:r>
          </w:p>
        </w:tc>
        <w:tc>
          <w:tcPr>
            <w:tcW w:w="1260" w:type="dxa"/>
          </w:tcPr>
          <w:p w:rsidR="0010371A" w:rsidRPr="000A429E" w:rsidRDefault="004340F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20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51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Kontić Momir</w:t>
            </w:r>
          </w:p>
        </w:tc>
        <w:tc>
          <w:tcPr>
            <w:tcW w:w="1260" w:type="dxa"/>
          </w:tcPr>
          <w:p w:rsidR="0010371A" w:rsidRPr="000A429E" w:rsidRDefault="004340F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24</w:t>
            </w:r>
            <w:r w:rsidR="00615F81">
              <w:rPr>
                <w:rFonts w:ascii="Arial Narrow" w:eastAsia="Batang" w:hAnsi="Arial Narrow" w:cs="Segoe UI"/>
                <w:lang w:val="sr-Latn-CS"/>
              </w:rPr>
              <w:t>,5</w:t>
            </w:r>
            <w:bookmarkStart w:id="0" w:name="_GoBack"/>
            <w:bookmarkEnd w:id="0"/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11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15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Todorović Aleksandar</w:t>
            </w:r>
          </w:p>
        </w:tc>
        <w:tc>
          <w:tcPr>
            <w:tcW w:w="1260" w:type="dxa"/>
          </w:tcPr>
          <w:p w:rsidR="0010371A" w:rsidRPr="000A429E" w:rsidRDefault="004340F7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12,5</w:t>
            </w:r>
          </w:p>
        </w:tc>
      </w:tr>
    </w:tbl>
    <w:p w:rsidR="00E0246C" w:rsidRDefault="00E0246C" w:rsidP="00E0246C">
      <w:pPr>
        <w:spacing w:after="0" w:line="240" w:lineRule="auto"/>
        <w:jc w:val="center"/>
        <w:rPr>
          <w:rFonts w:ascii="Arial Narrow" w:hAnsi="Arial Narrow"/>
        </w:rPr>
      </w:pPr>
    </w:p>
    <w:p w:rsidR="004340F7" w:rsidRPr="000A429E" w:rsidRDefault="004340F7" w:rsidP="004340F7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  <w:r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Rezultati </w:t>
      </w:r>
      <w:r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testa 2 – </w:t>
      </w:r>
      <w:r>
        <w:rPr>
          <w:rFonts w:ascii="Arial Narrow" w:eastAsia="Batang" w:hAnsi="Arial Narrow" w:cs="Segoe UI"/>
          <w:b/>
          <w:sz w:val="24"/>
          <w:szCs w:val="24"/>
          <w:lang w:val="sr-Latn-CS"/>
        </w:rPr>
        <w:t>dodatni termin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4340F7" w:rsidRPr="000A429E" w:rsidTr="00A85F0E">
        <w:trPr>
          <w:jc w:val="center"/>
        </w:trPr>
        <w:tc>
          <w:tcPr>
            <w:tcW w:w="1175" w:type="dxa"/>
            <w:vAlign w:val="bottom"/>
          </w:tcPr>
          <w:p w:rsidR="004340F7" w:rsidRPr="000A429E" w:rsidRDefault="004340F7" w:rsidP="00A85F0E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11/16</w:t>
            </w:r>
          </w:p>
        </w:tc>
        <w:tc>
          <w:tcPr>
            <w:tcW w:w="3060" w:type="dxa"/>
          </w:tcPr>
          <w:p w:rsidR="004340F7" w:rsidRPr="000A429E" w:rsidRDefault="004340F7" w:rsidP="00A85F0E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Ostojić Dijana</w:t>
            </w:r>
          </w:p>
        </w:tc>
        <w:tc>
          <w:tcPr>
            <w:tcW w:w="1260" w:type="dxa"/>
          </w:tcPr>
          <w:p w:rsidR="004340F7" w:rsidRPr="000A429E" w:rsidRDefault="004340F7" w:rsidP="004340F7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2,2</w:t>
            </w:r>
          </w:p>
        </w:tc>
      </w:tr>
    </w:tbl>
    <w:p w:rsidR="004340F7" w:rsidRPr="000A429E" w:rsidRDefault="004340F7" w:rsidP="00E0246C">
      <w:pPr>
        <w:spacing w:after="0" w:line="240" w:lineRule="auto"/>
        <w:jc w:val="center"/>
        <w:rPr>
          <w:rFonts w:ascii="Arial Narrow" w:hAnsi="Arial Narrow"/>
        </w:rPr>
      </w:pP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Predmetni nastavnik: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Prof. dr Zoran Jovović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</w:p>
    <w:p w:rsidR="00E0246C" w:rsidRPr="000A429E" w:rsidRDefault="00E0246C" w:rsidP="00E0246C">
      <w:pPr>
        <w:spacing w:after="0" w:line="240" w:lineRule="auto"/>
        <w:rPr>
          <w:rFonts w:ascii="Arial Narrow" w:hAnsi="Arial Narrow"/>
        </w:rPr>
      </w:pPr>
      <w:r w:rsidRPr="000A429E">
        <w:rPr>
          <w:rFonts w:ascii="Arial Narrow" w:eastAsia="Batang" w:hAnsi="Arial Narrow" w:cs="Segoe UI"/>
          <w:lang w:val="sr-Latn-CS"/>
        </w:rPr>
        <w:t xml:space="preserve">U Podgorici, </w:t>
      </w:r>
      <w:r w:rsidR="004340F7">
        <w:rPr>
          <w:rFonts w:ascii="Arial Narrow" w:eastAsia="Batang" w:hAnsi="Arial Narrow" w:cs="Segoe UI"/>
          <w:lang w:val="sr-Latn-CS"/>
        </w:rPr>
        <w:t>31</w:t>
      </w:r>
      <w:r w:rsidRPr="000A429E">
        <w:rPr>
          <w:rFonts w:ascii="Arial Narrow" w:eastAsia="Batang" w:hAnsi="Arial Narrow" w:cs="Segoe UI"/>
          <w:lang w:val="sr-Latn-CS"/>
        </w:rPr>
        <w:t xml:space="preserve">. </w:t>
      </w:r>
      <w:r w:rsidR="004340F7">
        <w:rPr>
          <w:rFonts w:ascii="Arial Narrow" w:eastAsia="Batang" w:hAnsi="Arial Narrow" w:cs="Segoe UI"/>
          <w:lang w:val="sr-Latn-CS"/>
        </w:rPr>
        <w:t>01</w:t>
      </w:r>
      <w:r w:rsidRPr="000A429E">
        <w:rPr>
          <w:rFonts w:ascii="Arial Narrow" w:eastAsia="Batang" w:hAnsi="Arial Narrow" w:cs="Segoe UI"/>
          <w:lang w:val="sr-Latn-CS"/>
        </w:rPr>
        <w:t>. 201</w:t>
      </w:r>
      <w:r w:rsidR="004340F7">
        <w:rPr>
          <w:rFonts w:ascii="Arial Narrow" w:eastAsia="Batang" w:hAnsi="Arial Narrow" w:cs="Segoe UI"/>
          <w:lang w:val="sr-Latn-CS"/>
        </w:rPr>
        <w:t>9</w:t>
      </w:r>
      <w:r w:rsidRPr="000A429E">
        <w:rPr>
          <w:rFonts w:ascii="Arial Narrow" w:eastAsia="Batang" w:hAnsi="Arial Narrow" w:cs="Segoe UI"/>
          <w:lang w:val="sr-Latn-CS"/>
        </w:rPr>
        <w:t>. god</w:t>
      </w:r>
    </w:p>
    <w:sectPr w:rsidR="00E0246C" w:rsidRPr="000A429E" w:rsidSect="000A429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C"/>
    <w:rsid w:val="00080F6F"/>
    <w:rsid w:val="000A429E"/>
    <w:rsid w:val="0010371A"/>
    <w:rsid w:val="00285197"/>
    <w:rsid w:val="004340F7"/>
    <w:rsid w:val="004654F9"/>
    <w:rsid w:val="00590708"/>
    <w:rsid w:val="00615F81"/>
    <w:rsid w:val="006A2B1C"/>
    <w:rsid w:val="006C7CA3"/>
    <w:rsid w:val="008D434F"/>
    <w:rsid w:val="00C91B27"/>
    <w:rsid w:val="00E0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8945"/>
  <w15:docId w15:val="{434760CB-FA23-4B1A-A3F3-E1867DE1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</cp:revision>
  <dcterms:created xsi:type="dcterms:W3CDTF">2019-01-31T10:28:00Z</dcterms:created>
  <dcterms:modified xsi:type="dcterms:W3CDTF">2019-01-31T10:50:00Z</dcterms:modified>
</cp:coreProperties>
</file>