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509" w:rsidRDefault="001E5509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Građa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lista</w:t>
      </w:r>
      <w:proofErr w:type="spellEnd"/>
      <w:r>
        <w:rPr>
          <w:b/>
          <w:sz w:val="24"/>
          <w:szCs w:val="24"/>
        </w:rPr>
        <w:t xml:space="preserve"> oleander (</w:t>
      </w:r>
      <w:proofErr w:type="spellStart"/>
      <w:r w:rsidRPr="001E5509">
        <w:rPr>
          <w:b/>
          <w:sz w:val="24"/>
          <w:szCs w:val="24"/>
        </w:rPr>
        <w:t>Nerium</w:t>
      </w:r>
      <w:proofErr w:type="spellEnd"/>
      <w:r w:rsidRPr="001E5509">
        <w:rPr>
          <w:b/>
          <w:sz w:val="24"/>
          <w:szCs w:val="24"/>
        </w:rPr>
        <w:t xml:space="preserve"> oleander</w:t>
      </w:r>
      <w:r>
        <w:rPr>
          <w:b/>
          <w:sz w:val="24"/>
          <w:szCs w:val="24"/>
        </w:rPr>
        <w:t>)</w:t>
      </w:r>
    </w:p>
    <w:p w:rsidR="001E5509" w:rsidRDefault="001E5509">
      <w:pPr>
        <w:rPr>
          <w:b/>
          <w:sz w:val="24"/>
          <w:szCs w:val="24"/>
        </w:rPr>
      </w:pPr>
      <w:r w:rsidRPr="001E5509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26F7717" wp14:editId="79386A58">
            <wp:extent cx="4617720" cy="4113070"/>
            <wp:effectExtent l="0" t="0" r="0" b="1905"/>
            <wp:docPr id="4" name="Picture 4" descr="C:\Users\FF\Downloads\RDN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\Downloads\RDNE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6" r="2750" b="6920"/>
                    <a:stretch/>
                  </pic:blipFill>
                  <pic:spPr bwMode="auto">
                    <a:xfrm>
                      <a:off x="0" y="0"/>
                      <a:ext cx="4629419" cy="41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09" w:rsidRDefault="001E5509">
      <w:pPr>
        <w:rPr>
          <w:b/>
          <w:sz w:val="24"/>
          <w:szCs w:val="24"/>
        </w:rPr>
      </w:pPr>
    </w:p>
    <w:p w:rsidR="00C221BD" w:rsidRDefault="00A7488B">
      <w:pPr>
        <w:rPr>
          <w:b/>
          <w:sz w:val="24"/>
          <w:szCs w:val="24"/>
          <w:lang w:val="sr-Latn-ME"/>
        </w:rPr>
      </w:pPr>
      <w:proofErr w:type="spellStart"/>
      <w:r w:rsidRPr="00A7488B">
        <w:rPr>
          <w:b/>
          <w:sz w:val="24"/>
          <w:szCs w:val="24"/>
        </w:rPr>
        <w:t>Presjek</w:t>
      </w:r>
      <w:proofErr w:type="spellEnd"/>
      <w:r w:rsidRPr="00A7488B">
        <w:rPr>
          <w:b/>
          <w:sz w:val="24"/>
          <w:szCs w:val="24"/>
        </w:rPr>
        <w:t xml:space="preserve"> </w:t>
      </w:r>
      <w:proofErr w:type="spellStart"/>
      <w:r w:rsidRPr="00A7488B">
        <w:rPr>
          <w:b/>
          <w:sz w:val="24"/>
          <w:szCs w:val="24"/>
        </w:rPr>
        <w:t>kroz</w:t>
      </w:r>
      <w:proofErr w:type="spellEnd"/>
      <w:r w:rsidRPr="00A7488B">
        <w:rPr>
          <w:b/>
          <w:sz w:val="24"/>
          <w:szCs w:val="24"/>
        </w:rPr>
        <w:t xml:space="preserve"> </w:t>
      </w:r>
      <w:proofErr w:type="spellStart"/>
      <w:r w:rsidRPr="00A7488B">
        <w:rPr>
          <w:b/>
          <w:sz w:val="24"/>
          <w:szCs w:val="24"/>
        </w:rPr>
        <w:t>anteru</w:t>
      </w:r>
      <w:proofErr w:type="spellEnd"/>
      <w:r w:rsidRPr="00A7488B">
        <w:rPr>
          <w:b/>
          <w:sz w:val="24"/>
          <w:szCs w:val="24"/>
        </w:rPr>
        <w:t xml:space="preserve"> </w:t>
      </w:r>
      <w:proofErr w:type="spellStart"/>
      <w:r w:rsidRPr="00A7488B">
        <w:rPr>
          <w:b/>
          <w:sz w:val="24"/>
          <w:szCs w:val="24"/>
        </w:rPr>
        <w:t>pra</w:t>
      </w:r>
      <w:proofErr w:type="spellEnd"/>
      <w:r w:rsidRPr="00A7488B">
        <w:rPr>
          <w:b/>
          <w:sz w:val="24"/>
          <w:szCs w:val="24"/>
          <w:lang w:val="sr-Latn-ME"/>
        </w:rPr>
        <w:t>šnika ljiljana (</w:t>
      </w:r>
      <w:r w:rsidRPr="00A7488B">
        <w:rPr>
          <w:b/>
          <w:i/>
          <w:sz w:val="24"/>
          <w:szCs w:val="24"/>
          <w:lang w:val="sr-Latn-ME"/>
        </w:rPr>
        <w:t>Lilium</w:t>
      </w:r>
      <w:r w:rsidRPr="00A7488B">
        <w:rPr>
          <w:b/>
          <w:sz w:val="24"/>
          <w:szCs w:val="24"/>
          <w:lang w:val="sr-Latn-ME"/>
        </w:rPr>
        <w:t xml:space="preserve"> sp.)</w:t>
      </w:r>
    </w:p>
    <w:p w:rsidR="00A7488B" w:rsidRDefault="00A7488B">
      <w:pPr>
        <w:rPr>
          <w:b/>
          <w:sz w:val="24"/>
          <w:szCs w:val="24"/>
          <w:lang w:val="sr-Latn-ME"/>
        </w:rPr>
      </w:pPr>
      <w:r w:rsidRPr="00A7488B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2564AFE3" wp14:editId="22BC4FBD">
            <wp:extent cx="5400040" cy="36284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37" cy="3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509" w:rsidRDefault="001E5509">
      <w:pPr>
        <w:rPr>
          <w:b/>
          <w:sz w:val="24"/>
          <w:szCs w:val="24"/>
          <w:lang w:val="sr-Latn-ME"/>
        </w:rPr>
      </w:pPr>
      <w:r>
        <w:rPr>
          <w:b/>
          <w:sz w:val="24"/>
          <w:szCs w:val="24"/>
          <w:lang w:val="sr-Latn-ME"/>
        </w:rPr>
        <w:lastRenderedPageBreak/>
        <w:t>Građa plodnika pomoćnice (</w:t>
      </w:r>
      <w:r w:rsidRPr="001E5509">
        <w:rPr>
          <w:b/>
          <w:i/>
          <w:sz w:val="24"/>
          <w:szCs w:val="24"/>
          <w:lang w:val="sr-Latn-ME"/>
        </w:rPr>
        <w:t>Solanum tuberosum</w:t>
      </w:r>
      <w:r>
        <w:rPr>
          <w:b/>
          <w:sz w:val="24"/>
          <w:szCs w:val="24"/>
          <w:lang w:val="sr-Latn-ME"/>
        </w:rPr>
        <w:t>)</w:t>
      </w:r>
    </w:p>
    <w:p w:rsidR="006C2D7B" w:rsidRPr="00A7488B" w:rsidRDefault="006C2D7B">
      <w:pPr>
        <w:rPr>
          <w:b/>
          <w:sz w:val="24"/>
          <w:szCs w:val="24"/>
          <w:lang w:val="sr-Latn-ME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C6DB27E" wp14:editId="652A4625">
            <wp:extent cx="6156960" cy="4282709"/>
            <wp:effectExtent l="0" t="0" r="0" b="3810"/>
            <wp:docPr id="2" name="Picture 2" descr="Flower - Solanum tuberosum (Potato) - Solanum - Solanaceae - Magnoliopsida  (Dicotyledons) - Magnoliophyta (Angiospermae) - Plant histology -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wer - Solanum tuberosum (Potato) - Solanum - Solanaceae - Magnoliopsida  (Dicotyledons) - Magnoliophyta (Angiospermae) - Plant histology -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10914" r="12988" b="4453"/>
                    <a:stretch/>
                  </pic:blipFill>
                  <pic:spPr bwMode="auto">
                    <a:xfrm>
                      <a:off x="0" y="0"/>
                      <a:ext cx="6182034" cy="43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2D7B" w:rsidRPr="00A74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88B"/>
    <w:rsid w:val="001E5509"/>
    <w:rsid w:val="00405717"/>
    <w:rsid w:val="006C2D7B"/>
    <w:rsid w:val="00A7488B"/>
    <w:rsid w:val="00C2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7F34B6-4C3C-446C-B4D4-8438EBD0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</dc:creator>
  <cp:keywords/>
  <dc:description/>
  <cp:lastModifiedBy>FF</cp:lastModifiedBy>
  <cp:revision>2</cp:revision>
  <dcterms:created xsi:type="dcterms:W3CDTF">2022-11-01T08:57:00Z</dcterms:created>
  <dcterms:modified xsi:type="dcterms:W3CDTF">2022-11-01T09:11:00Z</dcterms:modified>
</cp:coreProperties>
</file>